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E9" w:rsidRPr="008B4E8F" w:rsidRDefault="00D109FD" w:rsidP="008B4E8F">
      <w:pPr>
        <w:spacing w:before="100" w:beforeAutospacing="1" w:after="100" w:afterAutospacing="1"/>
        <w:jc w:val="center"/>
        <w:outlineLvl w:val="0"/>
        <w:rPr>
          <w:rFonts w:ascii="Avenir Book" w:eastAsia="Times New Roman" w:hAnsi="Avenir Book" w:cs="Times New Roman"/>
          <w:b/>
          <w:bCs/>
          <w:kern w:val="36"/>
          <w:sz w:val="32"/>
          <w:szCs w:val="32"/>
          <w:lang w:eastAsia="fr-FR"/>
        </w:rPr>
      </w:pPr>
      <w:r w:rsidRPr="00D109FD">
        <w:rPr>
          <w:rFonts w:ascii="Avenir Book" w:eastAsia="Times New Roman" w:hAnsi="Avenir Book" w:cs="Times New Roman"/>
          <w:b/>
          <w:bCs/>
          <w:kern w:val="36"/>
          <w:sz w:val="32"/>
          <w:szCs w:val="32"/>
          <w:lang w:eastAsia="fr-FR"/>
        </w:rPr>
        <w:t>"Couronné d'épines et de gloire"</w:t>
      </w:r>
    </w:p>
    <w:p w:rsidR="008B4E8F" w:rsidRPr="008B4E8F" w:rsidRDefault="008B4E8F" w:rsidP="000F66E9">
      <w:pPr>
        <w:spacing w:before="100" w:beforeAutospacing="1" w:after="100" w:afterAutospacing="1"/>
        <w:outlineLvl w:val="0"/>
        <w:rPr>
          <w:rFonts w:ascii="Avenir Book" w:eastAsia="Times New Roman" w:hAnsi="Avenir Book" w:cs="Times New Roman"/>
          <w:i/>
          <w:iCs/>
          <w:kern w:val="36"/>
          <w:sz w:val="22"/>
          <w:szCs w:val="22"/>
          <w:lang w:eastAsia="fr-FR"/>
        </w:rPr>
      </w:pPr>
      <w:r w:rsidRPr="008B4E8F">
        <w:rPr>
          <w:rFonts w:ascii="Avenir Book" w:eastAsia="Times New Roman" w:hAnsi="Avenir Book" w:cs="Times New Roman"/>
          <w:i/>
          <w:iCs/>
          <w:kern w:val="36"/>
          <w:sz w:val="22"/>
          <w:szCs w:val="22"/>
          <w:lang w:eastAsia="fr-FR"/>
        </w:rPr>
        <w:t xml:space="preserve">Martin Hoegger – </w:t>
      </w:r>
      <w:hyperlink r:id="rId7" w:history="1">
        <w:r w:rsidRPr="008B4E8F">
          <w:rPr>
            <w:rStyle w:val="Lienhypertexte"/>
            <w:rFonts w:ascii="Avenir Book" w:eastAsia="Times New Roman" w:hAnsi="Avenir Book" w:cs="Times New Roman"/>
            <w:i/>
            <w:iCs/>
            <w:kern w:val="36"/>
            <w:sz w:val="22"/>
            <w:szCs w:val="22"/>
            <w:lang w:eastAsia="fr-FR"/>
          </w:rPr>
          <w:t>www.hoegger.org</w:t>
        </w:r>
      </w:hyperlink>
      <w:r w:rsidRPr="008B4E8F">
        <w:rPr>
          <w:rFonts w:ascii="Avenir Book" w:eastAsia="Times New Roman" w:hAnsi="Avenir Book" w:cs="Times New Roman"/>
          <w:i/>
          <w:iCs/>
          <w:kern w:val="36"/>
          <w:sz w:val="22"/>
          <w:szCs w:val="22"/>
          <w:lang w:eastAsia="fr-FR"/>
        </w:rPr>
        <w:t xml:space="preserve"> </w:t>
      </w:r>
    </w:p>
    <w:p w:rsidR="000F66E9" w:rsidRPr="000F66E9" w:rsidRDefault="000F66E9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b/>
          <w:bCs/>
          <w:i/>
          <w:iCs/>
          <w:sz w:val="22"/>
          <w:szCs w:val="22"/>
          <w:lang w:eastAsia="fr-FR"/>
        </w:rPr>
      </w:pPr>
      <w:hyperlink r:id="rId8" w:history="1">
        <w:proofErr w:type="spellStart"/>
        <w:r w:rsidRPr="000F66E9">
          <w:rPr>
            <w:rStyle w:val="Lienhypertexte"/>
            <w:rFonts w:ascii="Avenir Book" w:eastAsia="Times New Roman" w:hAnsi="Avenir Book" w:cs="Times New Roman"/>
            <w:b/>
            <w:bCs/>
            <w:i/>
            <w:iCs/>
            <w:sz w:val="22"/>
            <w:szCs w:val="22"/>
            <w:lang w:eastAsia="fr-FR"/>
          </w:rPr>
          <w:t>Ecouter</w:t>
        </w:r>
        <w:proofErr w:type="spellEnd"/>
        <w:r w:rsidRPr="000F66E9">
          <w:rPr>
            <w:rStyle w:val="Lienhypertexte"/>
            <w:rFonts w:ascii="Avenir Book" w:eastAsia="Times New Roman" w:hAnsi="Avenir Book" w:cs="Times New Roman"/>
            <w:b/>
            <w:bCs/>
            <w:i/>
            <w:iCs/>
            <w:sz w:val="22"/>
            <w:szCs w:val="22"/>
            <w:lang w:eastAsia="fr-FR"/>
          </w:rPr>
          <w:t xml:space="preserve"> cette méditation ici</w:t>
        </w:r>
      </w:hyperlink>
      <w:r w:rsidR="002B293F">
        <w:rPr>
          <w:rFonts w:ascii="Avenir Book" w:eastAsia="Times New Roman" w:hAnsi="Avenir Book" w:cs="Times New Roman"/>
          <w:b/>
          <w:bCs/>
          <w:i/>
          <w:iCs/>
          <w:sz w:val="22"/>
          <w:szCs w:val="22"/>
          <w:lang w:eastAsia="fr-FR"/>
        </w:rPr>
        <w:t xml:space="preserve"> : </w:t>
      </w:r>
      <w:hyperlink r:id="rId9" w:history="1">
        <w:r w:rsidR="002B293F" w:rsidRPr="002B293F">
          <w:rPr>
            <w:rStyle w:val="Lienhypertexte"/>
            <w:rFonts w:ascii="Avenir Book" w:eastAsia="Times New Roman" w:hAnsi="Avenir Book" w:cs="Times New Roman"/>
            <w:i/>
            <w:iCs/>
            <w:sz w:val="22"/>
            <w:szCs w:val="22"/>
            <w:lang w:eastAsia="fr-FR"/>
          </w:rPr>
          <w:t>https://soundcloud.com/user-338797005/couronne-depines-et-de-gloire</w:t>
        </w:r>
      </w:hyperlink>
      <w:r w:rsidR="002B293F" w:rsidRPr="002B293F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</w:t>
      </w:r>
    </w:p>
    <w:p w:rsidR="00D109FD" w:rsidRPr="00D109FD" w:rsidRDefault="00674A62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fldChar w:fldCharType="begin"/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instrText xml:space="preserve"> INCLUDEPICTURE "https://martin.hoegger.org/images/couronne_depines.jpg" \* MERGEFORMATINET </w:instrText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fldChar w:fldCharType="separate"/>
      </w:r>
      <w:r w:rsidRPr="00D109FD">
        <w:rPr>
          <w:rFonts w:ascii="Avenir Book" w:eastAsia="Times New Roman" w:hAnsi="Avenir Book" w:cs="Times New Roman"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 wp14:anchorId="48DD2CC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580765" cy="2252980"/>
            <wp:effectExtent l="0" t="0" r="635" b="0"/>
            <wp:wrapSquare wrapText="bothSides"/>
            <wp:docPr id="1" name="Image 1" descr="couronne dep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onne depi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fldChar w:fldCharType="end"/>
      </w:r>
      <w:r w:rsidR="00D109FD"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La symbolique de la couronne est très riche dans les Écritures.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En ce temps où un minuscule Virus en forme de couronne est devenu une montagne pour tous les peuples de la terre, il est intéressant d’en découvrir les harmoniques. Je vous invite à une démarche </w:t>
      </w:r>
      <w:proofErr w:type="spellStart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priante</w:t>
      </w:r>
      <w:proofErr w:type="spellEnd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. 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Commençons par cette </w:t>
      </w:r>
      <w:proofErr w:type="gramStart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prière:</w:t>
      </w:r>
      <w:proofErr w:type="gramEnd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 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Le soir de ta résurrection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tu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as dit à tes disciples rassemblés :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« La paix soit avec vous » !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Tu nous le redis à chaque fois que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nous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nous réunissons en ton nom.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Béni sois-tu, Seigneur ressuscité !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Viens au milieu de nous,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comme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tu l’as fait au soir de Pâques.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Viens pour nous ici réunis et pour tous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ceux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qui se rassemblent en ton nom !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Viens et donne la foi, la joie et la paix ;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donne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aussi le pardon et la force de pardonner !</w:t>
      </w:r>
    </w:p>
    <w:p w:rsidR="00D109FD" w:rsidRPr="00D109FD" w:rsidRDefault="00D109FD" w:rsidP="00D109FD">
      <w:pPr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 </w:t>
      </w:r>
    </w:p>
    <w:p w:rsidR="00D109FD" w:rsidRPr="00D109FD" w:rsidRDefault="00D109FD" w:rsidP="00D109FD">
      <w:pPr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 </w:t>
      </w:r>
    </w:p>
    <w:p w:rsidR="00674A62" w:rsidRDefault="00D109FD" w:rsidP="00674A62">
      <w:pPr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Je vous invite à chanter ce chant de </w:t>
      </w: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Taizé: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  </w:t>
      </w:r>
      <w:hyperlink r:id="rId11" w:tgtFrame="_blank" w:history="1">
        <w:r w:rsidRPr="00D109FD">
          <w:rPr>
            <w:rStyle w:val="Lienhypertexte"/>
            <w:rFonts w:ascii="Avenir Book" w:eastAsia="Times New Roman" w:hAnsi="Avenir Book" w:cs="Times New Roman"/>
            <w:b/>
            <w:bCs/>
            <w:i/>
            <w:iCs/>
            <w:sz w:val="22"/>
            <w:szCs w:val="22"/>
            <w:lang w:eastAsia="fr-FR"/>
          </w:rPr>
          <w:t>Bénissez le Seigneur</w:t>
        </w:r>
        <w:r w:rsidRPr="00D109FD">
          <w:rPr>
            <w:rStyle w:val="Lienhypertexte"/>
            <w:rFonts w:ascii="Avenir Book" w:eastAsia="Times New Roman" w:hAnsi="Avenir Book" w:cs="Times New Roman"/>
            <w:i/>
            <w:iCs/>
            <w:sz w:val="22"/>
            <w:szCs w:val="22"/>
            <w:lang w:eastAsia="fr-FR"/>
          </w:rPr>
          <w:t>"</w:t>
        </w:r>
      </w:hyperlink>
      <w:r w:rsidR="00427889">
        <w:rPr>
          <w:rFonts w:ascii="Avenir Book" w:eastAsia="Times New Roman" w:hAnsi="Avenir Book" w:cs="Times New Roman"/>
          <w:b/>
          <w:bCs/>
          <w:i/>
          <w:iCs/>
          <w:color w:val="0000FF"/>
          <w:sz w:val="22"/>
          <w:szCs w:val="22"/>
          <w:u w:val="single"/>
          <w:lang w:eastAsia="fr-FR"/>
        </w:rPr>
        <w:t xml:space="preserve"> </w:t>
      </w:r>
    </w:p>
    <w:p w:rsidR="00674A62" w:rsidRDefault="00427889" w:rsidP="00674A62">
      <w:pPr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</w:pPr>
      <w:hyperlink r:id="rId12" w:history="1">
        <w:r w:rsidRPr="00B05C11">
          <w:rPr>
            <w:rStyle w:val="Lienhypertexte"/>
            <w:rFonts w:ascii="Avenir Book" w:eastAsia="Times New Roman" w:hAnsi="Avenir Book" w:cs="Times New Roman"/>
            <w:i/>
            <w:iCs/>
            <w:sz w:val="22"/>
            <w:szCs w:val="22"/>
            <w:lang w:eastAsia="fr-FR"/>
          </w:rPr>
          <w:t>https://www.youtube.com/watch?v=W1oM1e6aYBw</w:t>
        </w:r>
      </w:hyperlink>
      <w:r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</w:t>
      </w:r>
    </w:p>
    <w:p w:rsidR="00427889" w:rsidRDefault="00427889" w:rsidP="00674A62">
      <w:pPr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</w:pPr>
    </w:p>
    <w:p w:rsidR="00D109FD" w:rsidRPr="00D109FD" w:rsidRDefault="00D109FD" w:rsidP="00674A62">
      <w:pPr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Notre foi chrétienne confesse que Jésus est le Christ - Roi. Il est au milieu de nous comme celui qui a porté toute nos maladies, lui qui est mort, « </w:t>
      </w: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couronné d’épines</w:t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 » sur une croix.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Mais ressuscité, il est désormais, « </w:t>
      </w: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couronné de gloire et d’honneur</w:t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 » (</w:t>
      </w:r>
      <w:proofErr w:type="spellStart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Hébr</w:t>
      </w:r>
      <w:proofErr w:type="spellEnd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 2,9) et il est pour nous </w:t>
      </w: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« une couronne de beauté et un diadème de splendeur » </w:t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(Es 28,5). Il est le roi de nos cœurs et connaît les chemins pour les enflammer. Il sait nos joies, comme nos peurs et nos tristesses.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Il est à nos côtés en ces temps de désolation pour nous apporter sa consolation. Il nous redit combien nous comptons à ses yeux :</w:t>
      </w:r>
    </w:p>
    <w:p w:rsidR="00D109FD" w:rsidRPr="00D109FD" w:rsidRDefault="00D109FD" w:rsidP="00D109FD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« Je t’ai couronné de gloire et de magnificence » (Ps 8,6),</w:t>
      </w:r>
    </w:p>
    <w:p w:rsidR="00D109FD" w:rsidRPr="00D109FD" w:rsidRDefault="00D109FD" w:rsidP="00D109FD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lastRenderedPageBreak/>
        <w:t>« Je suis celui qui reprend ta vie à la fosse, qui te couronne de fidélité et de compassion » (Ps 103,4)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Mais peut-être disons-nous en ces temps :</w:t>
      </w:r>
    </w:p>
    <w:p w:rsidR="00D109FD" w:rsidRPr="00D109FD" w:rsidRDefault="00D109FD" w:rsidP="00D109FD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 « La couronne est tombée de notre tête. Quel malheur pour nous ! Nous avons péché » (Lamentations 5,16). </w:t>
      </w:r>
    </w:p>
    <w:p w:rsidR="00D109FD" w:rsidRPr="00D109FD" w:rsidRDefault="00D109FD" w:rsidP="00D109FD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« Dieu m’a dépouillé de ma gloire, il a retiré la couronne de ma tête » (Job 19,9). 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Alors ne nous laissons pas gagner par l’orgueil, car « </w:t>
      </w: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elle sera foulée aux pieds la couronne orgueilleuse </w:t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» (Es 28,3). En effet « </w:t>
      </w: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ainsi parle le Seigneur : Ôte le turban, enlève la couronne. Tout change ! Ce qui est abaissé sera élevé, et ce qui est élevé sera abaissé </w:t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» (</w:t>
      </w:r>
      <w:proofErr w:type="spellStart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Ezéch</w:t>
      </w:r>
      <w:proofErr w:type="spellEnd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 21,31).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Si notre « </w:t>
      </w: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couronne de splendeur est tombée</w:t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 » revenons à lui en reconnaissant que nous l’avons oublié et que nous avons mis notre confiance en nous-mêmes (</w:t>
      </w:r>
      <w:proofErr w:type="spellStart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Jér</w:t>
      </w:r>
      <w:proofErr w:type="spellEnd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 13,18-25) !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Revenons à lui et mettons-le en premier dans nos vies !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Mais réconcilions-nous aussi les uns avec les autres, à cause de lui ! Disons alors à notre prochain :</w:t>
      </w:r>
    </w:p>
    <w:p w:rsidR="00D109FD" w:rsidRPr="00D109FD" w:rsidRDefault="00D109FD" w:rsidP="00D109FD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 « Tu es ma joie et ma couronne » (Philip 4,1 ; 1 </w:t>
      </w:r>
      <w:proofErr w:type="spell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Thess</w:t>
      </w:r>
      <w:proofErr w:type="spell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2,19)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En somme, le Christ nous appelle simplement à vivre son double commandement d’amour : pour Dieu et pour le prochain. (Mat 22,37-40).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Il nous appelle à revenir à lui et à marcher désormais avec lui, particulièrement durant ces temps d’épreuve. Sa promesse est une communion de joie, de paix et de force avec lui, communion symbolisée par l’image de la couronne : </w:t>
      </w:r>
    </w:p>
    <w:p w:rsidR="00D109FD" w:rsidRPr="00D109FD" w:rsidRDefault="00D109FD" w:rsidP="00D109FD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« Heureux l’homme qui endure l’épreuve… Il recevra la couronne de la vie promise à ceux qui m’aiment » (Jacques 1,12,). 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Cette couronne promise est aussi : </w:t>
      </w: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 </w:t>
      </w:r>
    </w:p>
    <w:p w:rsidR="00D109FD" w:rsidRPr="00D109FD" w:rsidRDefault="00D109FD" w:rsidP="00D109FD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« </w:t>
      </w: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une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couronne impérissable » (1 Cor 9,25) ,</w:t>
      </w:r>
    </w:p>
    <w:p w:rsidR="00D109FD" w:rsidRPr="00D109FD" w:rsidRDefault="00D109FD" w:rsidP="00D109FD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 « </w:t>
      </w: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une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couronne de justice » (2 Timothée 4,8), </w:t>
      </w:r>
    </w:p>
    <w:p w:rsidR="00D109FD" w:rsidRPr="00D109FD" w:rsidRDefault="00D109FD" w:rsidP="00D109FD">
      <w:pPr>
        <w:spacing w:before="100" w:beforeAutospacing="1" w:after="100" w:afterAutospacing="1"/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« </w:t>
      </w: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une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couronne inaltérable de gloire » (1 Pierre 5,4). 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Regardons à lui et que rien ne nous trouble. Avec lui tout ira bien. Et disons-lui : « </w:t>
      </w: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Maranatha, viens Seigneur Jésus, viens bientôt</w:t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 » ! (</w:t>
      </w:r>
      <w:proofErr w:type="spellStart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Apoc</w:t>
      </w:r>
      <w:proofErr w:type="spellEnd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 22,20)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« Je viens bientôt. Reste attaché à ce que tu as, pour que personne ne prenne ta couronne » (</w:t>
      </w:r>
      <w:proofErr w:type="spell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Apoc</w:t>
      </w:r>
      <w:proofErr w:type="spell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3,11) </w:t>
      </w:r>
    </w:p>
    <w:p w:rsidR="00D109FD" w:rsidRPr="00D109FD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Ah si nous pouvions aujourd’hui entendre sa voix ! Je vous invite à </w:t>
      </w:r>
      <w:proofErr w:type="gramStart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prier:</w:t>
      </w:r>
      <w:proofErr w:type="gramEnd"/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   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lastRenderedPageBreak/>
        <w:t>Par ta résurrection, Jésus,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tu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as anticipé la fin des temps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où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tous ressusciteront.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Dès lors nous vivons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dans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l’attente de ton retour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et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ne cessons de te dire :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« Maranatha, viens bientôt, Seigneur » !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C’est pourquoi tu nous appelles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à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la vigilance et à la prudence,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au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discernement et à la confiance,</w:t>
      </w:r>
    </w:p>
    <w:p w:rsidR="00D109FD" w:rsidRP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proofErr w:type="gramStart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à</w:t>
      </w:r>
      <w:proofErr w:type="gramEnd"/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 xml:space="preserve"> la prière et à la persévérance.</w:t>
      </w:r>
    </w:p>
    <w:p w:rsidR="00D109FD" w:rsidRDefault="00D109FD" w:rsidP="00787120">
      <w:pPr>
        <w:jc w:val="center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i/>
          <w:iCs/>
          <w:sz w:val="22"/>
          <w:szCs w:val="22"/>
          <w:lang w:eastAsia="fr-FR"/>
        </w:rPr>
        <w:t>Que ces jours nous le rappellent !</w:t>
      </w:r>
    </w:p>
    <w:p w:rsidR="00674A62" w:rsidRPr="00D109FD" w:rsidRDefault="00674A62" w:rsidP="00674A62">
      <w:pPr>
        <w:rPr>
          <w:rFonts w:ascii="Avenir Book" w:eastAsia="Times New Roman" w:hAnsi="Avenir Book" w:cs="Times New Roman"/>
          <w:sz w:val="22"/>
          <w:szCs w:val="22"/>
          <w:lang w:eastAsia="fr-FR"/>
        </w:rPr>
      </w:pPr>
    </w:p>
    <w:p w:rsidR="00607CF2" w:rsidRDefault="00D109FD" w:rsidP="00D109FD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>Pour conclure , je vous invite à chanter ou écouter ces deux chants : "</w:t>
      </w:r>
      <w:hyperlink r:id="rId13" w:tgtFrame="_blank" w:history="1">
        <w:r w:rsidRPr="00D109FD">
          <w:rPr>
            <w:rFonts w:ascii="Avenir Book" w:eastAsia="Times New Roman" w:hAnsi="Avenir Book" w:cs="Times New Roman"/>
            <w:b/>
            <w:bCs/>
            <w:i/>
            <w:iCs/>
            <w:color w:val="0000FF"/>
            <w:sz w:val="22"/>
            <w:szCs w:val="22"/>
            <w:u w:val="single"/>
            <w:lang w:eastAsia="fr-FR"/>
          </w:rPr>
          <w:t>Couronné de mille couronnes...A l'agneau de Dieu soit la gloire</w:t>
        </w:r>
      </w:hyperlink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" </w:t>
      </w:r>
      <w:r w:rsidR="00607CF2">
        <w:rPr>
          <w:rFonts w:ascii="Avenir Book" w:eastAsia="Times New Roman" w:hAnsi="Avenir Book" w:cs="Times New Roman"/>
          <w:sz w:val="22"/>
          <w:szCs w:val="22"/>
          <w:lang w:eastAsia="fr-FR"/>
        </w:rPr>
        <w:t>–</w:t>
      </w: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 </w:t>
      </w:r>
      <w:hyperlink r:id="rId14" w:history="1">
        <w:r w:rsidR="00607CF2" w:rsidRPr="00B05C11">
          <w:rPr>
            <w:rStyle w:val="Lienhypertexte"/>
            <w:rFonts w:ascii="Avenir Book" w:eastAsia="Times New Roman" w:hAnsi="Avenir Book" w:cs="Times New Roman"/>
            <w:sz w:val="22"/>
            <w:szCs w:val="22"/>
            <w:lang w:eastAsia="fr-FR"/>
          </w:rPr>
          <w:t>https://www.youtube.com/watch?v=LCITiL2NXMs</w:t>
        </w:r>
      </w:hyperlink>
      <w:r w:rsidR="00607CF2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 </w:t>
      </w:r>
    </w:p>
    <w:p w:rsidR="00607CF2" w:rsidRDefault="00D109FD" w:rsidP="00607CF2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  <w:r w:rsidRPr="00D109FD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et  </w:t>
      </w:r>
      <w:hyperlink r:id="rId15" w:tgtFrame="_blank" w:history="1">
        <w:r w:rsidRPr="00D109FD">
          <w:rPr>
            <w:rFonts w:ascii="Avenir Book" w:eastAsia="Times New Roman" w:hAnsi="Avenir Book" w:cs="Times New Roman"/>
            <w:b/>
            <w:bCs/>
            <w:i/>
            <w:iCs/>
            <w:color w:val="0000FF"/>
            <w:sz w:val="22"/>
            <w:szCs w:val="22"/>
            <w:u w:val="single"/>
            <w:lang w:eastAsia="fr-FR"/>
          </w:rPr>
          <w:t xml:space="preserve">"Je viens </w:t>
        </w:r>
        <w:r w:rsidR="00BF2CB3">
          <w:rPr>
            <w:rFonts w:ascii="Avenir Book" w:eastAsia="Times New Roman" w:hAnsi="Avenir Book" w:cs="Times New Roman"/>
            <w:b/>
            <w:bCs/>
            <w:i/>
            <w:iCs/>
            <w:color w:val="0000FF"/>
            <w:sz w:val="22"/>
            <w:szCs w:val="22"/>
            <w:u w:val="single"/>
            <w:lang w:eastAsia="fr-FR"/>
          </w:rPr>
          <w:t>vers</w:t>
        </w:r>
        <w:r w:rsidRPr="00D109FD">
          <w:rPr>
            <w:rFonts w:ascii="Avenir Book" w:eastAsia="Times New Roman" w:hAnsi="Avenir Book" w:cs="Times New Roman"/>
            <w:b/>
            <w:bCs/>
            <w:i/>
            <w:iCs/>
            <w:color w:val="0000FF"/>
            <w:sz w:val="22"/>
            <w:szCs w:val="22"/>
            <w:u w:val="single"/>
            <w:lang w:eastAsia="fr-FR"/>
          </w:rPr>
          <w:t xml:space="preserve"> toi, Jésus" </w:t>
        </w:r>
      </w:hyperlink>
      <w:r w:rsidR="00607CF2">
        <w:rPr>
          <w:rFonts w:ascii="Avenir Book" w:eastAsia="Times New Roman" w:hAnsi="Avenir Book" w:cs="Times New Roman"/>
          <w:sz w:val="22"/>
          <w:szCs w:val="22"/>
          <w:lang w:eastAsia="fr-FR"/>
        </w:rPr>
        <w:t xml:space="preserve"> - </w:t>
      </w:r>
      <w:hyperlink r:id="rId16" w:history="1">
        <w:r w:rsidR="00607CF2" w:rsidRPr="00B05C11">
          <w:rPr>
            <w:rStyle w:val="Lienhypertexte"/>
            <w:rFonts w:ascii="Avenir Book" w:eastAsia="Times New Roman" w:hAnsi="Avenir Book" w:cs="Times New Roman"/>
            <w:sz w:val="22"/>
            <w:szCs w:val="22"/>
            <w:lang w:eastAsia="fr-FR"/>
          </w:rPr>
          <w:t>https://www.youtube.com/watch?v=SxxXK05hjXA&amp;list=RDmwRMT2_pi9c&amp;index=27</w:t>
        </w:r>
      </w:hyperlink>
    </w:p>
    <w:p w:rsidR="00607CF2" w:rsidRPr="00607CF2" w:rsidRDefault="00607CF2" w:rsidP="00607CF2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fr-FR"/>
        </w:rPr>
      </w:pPr>
    </w:p>
    <w:p w:rsidR="00E643BC" w:rsidRPr="00D109FD" w:rsidRDefault="00E643BC" w:rsidP="00E11220">
      <w:pPr>
        <w:spacing w:after="120"/>
        <w:rPr>
          <w:rFonts w:ascii="Avenir Book" w:hAnsi="Avenir Book"/>
          <w:sz w:val="22"/>
          <w:szCs w:val="22"/>
        </w:rPr>
      </w:pPr>
    </w:p>
    <w:sectPr w:rsidR="00E643BC" w:rsidRPr="00D109FD" w:rsidSect="00E11220">
      <w:footerReference w:type="even" r:id="rId17"/>
      <w:footerReference w:type="default" r:id="rId18"/>
      <w:pgSz w:w="11900" w:h="16840"/>
      <w:pgMar w:top="787" w:right="1417" w:bottom="94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8A" w:rsidRDefault="00C00A8A" w:rsidP="00CF3B53">
      <w:r>
        <w:separator/>
      </w:r>
    </w:p>
  </w:endnote>
  <w:endnote w:type="continuationSeparator" w:id="0">
    <w:p w:rsidR="00C00A8A" w:rsidRDefault="00C00A8A" w:rsidP="00CF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089031"/>
      <w:docPartObj>
        <w:docPartGallery w:val="Page Numbers (Bottom of Page)"/>
        <w:docPartUnique/>
      </w:docPartObj>
    </w:sdtPr>
    <w:sdtContent>
      <w:p w:rsidR="00CF3B53" w:rsidRDefault="00CF3B53" w:rsidP="00B05C1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F3B53" w:rsidRDefault="00CF3B53" w:rsidP="00CF3B5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45724639"/>
      <w:docPartObj>
        <w:docPartGallery w:val="Page Numbers (Bottom of Page)"/>
        <w:docPartUnique/>
      </w:docPartObj>
    </w:sdtPr>
    <w:sdtContent>
      <w:p w:rsidR="00CF3B53" w:rsidRDefault="00CF3B53" w:rsidP="00B05C1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CF3B53" w:rsidRDefault="00CF3B53" w:rsidP="00CF3B5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8A" w:rsidRDefault="00C00A8A" w:rsidP="00CF3B53">
      <w:r>
        <w:separator/>
      </w:r>
    </w:p>
  </w:footnote>
  <w:footnote w:type="continuationSeparator" w:id="0">
    <w:p w:rsidR="00C00A8A" w:rsidRDefault="00C00A8A" w:rsidP="00CF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5169"/>
    <w:multiLevelType w:val="hybridMultilevel"/>
    <w:tmpl w:val="E87ED80A"/>
    <w:lvl w:ilvl="0" w:tplc="9B5462C0">
      <w:start w:val="13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BC"/>
    <w:rsid w:val="00076A03"/>
    <w:rsid w:val="000C2454"/>
    <w:rsid w:val="000E0003"/>
    <w:rsid w:val="000F66E9"/>
    <w:rsid w:val="001D74B4"/>
    <w:rsid w:val="002B293F"/>
    <w:rsid w:val="002E7D09"/>
    <w:rsid w:val="0030474A"/>
    <w:rsid w:val="00427889"/>
    <w:rsid w:val="004A02BC"/>
    <w:rsid w:val="004F2E8E"/>
    <w:rsid w:val="00533423"/>
    <w:rsid w:val="00607CF2"/>
    <w:rsid w:val="00622462"/>
    <w:rsid w:val="00674A62"/>
    <w:rsid w:val="0073696B"/>
    <w:rsid w:val="00787120"/>
    <w:rsid w:val="007D2094"/>
    <w:rsid w:val="007D2722"/>
    <w:rsid w:val="008B4E8F"/>
    <w:rsid w:val="008F5354"/>
    <w:rsid w:val="00975DAE"/>
    <w:rsid w:val="009E2DB0"/>
    <w:rsid w:val="00AA1F1F"/>
    <w:rsid w:val="00BB1B5A"/>
    <w:rsid w:val="00BF2CB3"/>
    <w:rsid w:val="00C00A8A"/>
    <w:rsid w:val="00CF3B53"/>
    <w:rsid w:val="00D109FD"/>
    <w:rsid w:val="00D74348"/>
    <w:rsid w:val="00E11220"/>
    <w:rsid w:val="00E643BC"/>
    <w:rsid w:val="00E84AA2"/>
    <w:rsid w:val="00EF5763"/>
    <w:rsid w:val="00F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B5BB"/>
  <w15:chartTrackingRefBased/>
  <w15:docId w15:val="{1BE67B98-B669-464E-A2F1-0BB53449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109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t">
    <w:name w:val="verset"/>
    <w:basedOn w:val="Policepardfaut"/>
    <w:rsid w:val="00E84AA2"/>
  </w:style>
  <w:style w:type="character" w:customStyle="1" w:styleId="reference">
    <w:name w:val="reference"/>
    <w:basedOn w:val="Policepardfaut"/>
    <w:rsid w:val="00E84AA2"/>
  </w:style>
  <w:style w:type="character" w:customStyle="1" w:styleId="Titre1Car">
    <w:name w:val="Titre 1 Car"/>
    <w:basedOn w:val="Policepardfaut"/>
    <w:link w:val="Titre1"/>
    <w:uiPriority w:val="9"/>
    <w:rsid w:val="00D109F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109FD"/>
    <w:rPr>
      <w:color w:val="0000FF"/>
      <w:u w:val="single"/>
    </w:rPr>
  </w:style>
  <w:style w:type="character" w:customStyle="1" w:styleId="createdate">
    <w:name w:val="createdate"/>
    <w:basedOn w:val="Policepardfaut"/>
    <w:rsid w:val="00D109FD"/>
  </w:style>
  <w:style w:type="character" w:customStyle="1" w:styleId="published">
    <w:name w:val="published"/>
    <w:basedOn w:val="Policepardfaut"/>
    <w:rsid w:val="00D109FD"/>
  </w:style>
  <w:style w:type="paragraph" w:styleId="NormalWeb">
    <w:name w:val="Normal (Web)"/>
    <w:basedOn w:val="Normal"/>
    <w:uiPriority w:val="99"/>
    <w:semiHidden/>
    <w:unhideWhenUsed/>
    <w:rsid w:val="00D109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D109FD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CF3B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B53"/>
  </w:style>
  <w:style w:type="character" w:styleId="Numrodepage">
    <w:name w:val="page number"/>
    <w:basedOn w:val="Policepardfaut"/>
    <w:uiPriority w:val="99"/>
    <w:semiHidden/>
    <w:unhideWhenUsed/>
    <w:rsid w:val="00CF3B53"/>
  </w:style>
  <w:style w:type="paragraph" w:styleId="Textedebulles">
    <w:name w:val="Balloon Text"/>
    <w:basedOn w:val="Normal"/>
    <w:link w:val="TextedebullesCar"/>
    <w:uiPriority w:val="99"/>
    <w:semiHidden/>
    <w:unhideWhenUsed/>
    <w:rsid w:val="000F66E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6E9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F66E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788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0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5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9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4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user-338797005/couronne-depines-et-de-gloire" TargetMode="External"/><Relationship Id="rId13" Type="http://schemas.openxmlformats.org/officeDocument/2006/relationships/hyperlink" Target="https://www.youtube.com/watch?v=LCITiL2NXM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oegger.org" TargetMode="External"/><Relationship Id="rId12" Type="http://schemas.openxmlformats.org/officeDocument/2006/relationships/hyperlink" Target="https://www.youtube.com/watch?v=W1oM1e6aYB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xxXK05hjXA&amp;list=RDmwRMT2_pi9c&amp;index=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1oM1e6aYB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SxxXK05hjXA&amp;list=RDmwRMT2_pi9c&amp;index=27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user-338797005/couronne-depines-et-de-gloire" TargetMode="External"/><Relationship Id="rId14" Type="http://schemas.openxmlformats.org/officeDocument/2006/relationships/hyperlink" Target="https://www.youtube.com/watch?v=LCITiL2NXM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Hoegger</dc:creator>
  <cp:keywords/>
  <dc:description/>
  <cp:lastModifiedBy>Martin Hoegger</cp:lastModifiedBy>
  <cp:revision>10</cp:revision>
  <cp:lastPrinted>2020-04-13T13:20:00Z</cp:lastPrinted>
  <dcterms:created xsi:type="dcterms:W3CDTF">2020-04-13T13:20:00Z</dcterms:created>
  <dcterms:modified xsi:type="dcterms:W3CDTF">2020-04-13T13:49:00Z</dcterms:modified>
</cp:coreProperties>
</file>